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E1" w:rsidRDefault="00CD69E1" w:rsidP="00B612D7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6B7C0F" w:rsidRPr="00B612D7" w:rsidRDefault="006B7C0F" w:rsidP="006B7C0F">
      <w:pPr>
        <w:tabs>
          <w:tab w:val="left" w:pos="3525"/>
        </w:tabs>
        <w:bidi/>
        <w:rPr>
          <w:rFonts w:cs="B Titr"/>
          <w:sz w:val="6"/>
          <w:szCs w:val="6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392"/>
        <w:gridCol w:w="4137"/>
        <w:gridCol w:w="1315"/>
        <w:gridCol w:w="30"/>
        <w:gridCol w:w="662"/>
        <w:gridCol w:w="5092"/>
        <w:gridCol w:w="1123"/>
        <w:gridCol w:w="13"/>
        <w:gridCol w:w="29"/>
        <w:gridCol w:w="662"/>
        <w:gridCol w:w="5087"/>
        <w:gridCol w:w="1608"/>
      </w:tblGrid>
      <w:tr w:rsidR="00B612D7" w:rsidTr="00123243">
        <w:trPr>
          <w:trHeight w:val="1162"/>
        </w:trPr>
        <w:tc>
          <w:tcPr>
            <w:tcW w:w="1404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612D7" w:rsidRPr="006B7C0F" w:rsidRDefault="006B7C0F" w:rsidP="006B7C0F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sz w:val="24"/>
                <w:szCs w:val="24"/>
                <w:lang w:bidi="fa-IR"/>
              </w:rPr>
            </w:pPr>
            <w:r w:rsidRPr="006B7C0F">
              <w:rPr>
                <w:rFonts w:ascii="Times New Roman" w:hAnsi="Times New Roman" w:cs="B Traffic" w:hint="cs"/>
                <w:b/>
                <w:bCs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6052" w:type="dxa"/>
            <w:gridSpan w:val="4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612D7" w:rsidRPr="006B7C0F" w:rsidRDefault="006B7C0F" w:rsidP="006B7C0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IN</w:t>
            </w:r>
            <w:r>
              <w:rPr>
                <w:rFonts w:ascii="Times New Roman" w:hAnsi="Times New Roman" w:cs="B Traffic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PUT</w:t>
            </w:r>
          </w:p>
        </w:tc>
        <w:tc>
          <w:tcPr>
            <w:tcW w:w="6867" w:type="dxa"/>
            <w:gridSpan w:val="5"/>
            <w:shd w:val="clear" w:color="auto" w:fill="F2F2F2" w:themeFill="background1" w:themeFillShade="F2"/>
            <w:vAlign w:val="center"/>
          </w:tcPr>
          <w:p w:rsidR="00B612D7" w:rsidRPr="006B7C0F" w:rsidRDefault="006B7C0F" w:rsidP="001477BB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PROCES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S</w:t>
            </w:r>
          </w:p>
        </w:tc>
        <w:tc>
          <w:tcPr>
            <w:tcW w:w="6827" w:type="dxa"/>
            <w:gridSpan w:val="2"/>
            <w:shd w:val="clear" w:color="auto" w:fill="F2F2F2" w:themeFill="background1" w:themeFillShade="F2"/>
            <w:vAlign w:val="center"/>
          </w:tcPr>
          <w:p w:rsidR="00B612D7" w:rsidRPr="006B7C0F" w:rsidRDefault="006B7C0F" w:rsidP="006B7C0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OUT</w:t>
            </w:r>
            <w:r>
              <w:rPr>
                <w:rFonts w:ascii="Times New Roman" w:hAnsi="Times New Roman" w:cs="B Traffic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PUT</w:t>
            </w:r>
          </w:p>
        </w:tc>
      </w:tr>
      <w:tr w:rsidR="00123243" w:rsidTr="00123243">
        <w:trPr>
          <w:trHeight w:val="1123"/>
        </w:trPr>
        <w:tc>
          <w:tcPr>
            <w:tcW w:w="140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23243" w:rsidRPr="00B612D7" w:rsidRDefault="00123243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21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23243" w:rsidRPr="006B7C0F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سوال</w:t>
            </w:r>
          </w:p>
        </w:tc>
        <w:tc>
          <w:tcPr>
            <w:tcW w:w="1350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23243" w:rsidRPr="006B7C0F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6B7C0F">
              <w:rPr>
                <w:rFonts w:cs="B Traffic" w:hint="cs"/>
                <w:b/>
                <w:bCs/>
                <w:rtl/>
                <w:lang w:bidi="fa-IR"/>
              </w:rPr>
              <w:t>منبع جمع آوری داده</w:t>
            </w:r>
          </w:p>
        </w:tc>
        <w:tc>
          <w:tcPr>
            <w:tcW w:w="489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23243" w:rsidRPr="006B7C0F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  <w:tc>
          <w:tcPr>
            <w:tcW w:w="5187" w:type="dxa"/>
            <w:shd w:val="clear" w:color="auto" w:fill="F2F2F2" w:themeFill="background1" w:themeFillShade="F2"/>
            <w:vAlign w:val="center"/>
          </w:tcPr>
          <w:p w:rsidR="00123243" w:rsidRPr="006B7C0F" w:rsidRDefault="00123243" w:rsidP="001477BB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153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23243" w:rsidRPr="006B7C0F" w:rsidRDefault="00123243" w:rsidP="001477BB">
            <w:pPr>
              <w:jc w:val="center"/>
              <w:rPr>
                <w:rFonts w:cs="B Traffic"/>
                <w:b/>
                <w:bCs/>
              </w:rPr>
            </w:pPr>
            <w:r w:rsidRPr="006B7C0F">
              <w:rPr>
                <w:rFonts w:cs="B Traffic" w:hint="eastAsia"/>
                <w:b/>
                <w:bCs/>
                <w:rtl/>
              </w:rPr>
              <w:t>منبع</w:t>
            </w:r>
            <w:r w:rsidRPr="006B7C0F">
              <w:rPr>
                <w:rFonts w:cs="B Traffic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جمع</w:t>
            </w:r>
            <w:r w:rsidRPr="006B7C0F">
              <w:rPr>
                <w:rFonts w:cs="B Traffic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آور</w:t>
            </w:r>
            <w:r w:rsidRPr="006B7C0F">
              <w:rPr>
                <w:rFonts w:cs="B Traffic" w:hint="cs"/>
                <w:b/>
                <w:bCs/>
                <w:rtl/>
              </w:rPr>
              <w:t>ی</w:t>
            </w:r>
            <w:r w:rsidRPr="006B7C0F">
              <w:rPr>
                <w:rFonts w:cs="B Traffic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527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23243" w:rsidRPr="006B7C0F" w:rsidRDefault="00123243" w:rsidP="001477BB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  <w:tc>
          <w:tcPr>
            <w:tcW w:w="5196" w:type="dxa"/>
            <w:shd w:val="clear" w:color="auto" w:fill="F2F2F2" w:themeFill="background1" w:themeFillShade="F2"/>
            <w:vAlign w:val="center"/>
          </w:tcPr>
          <w:p w:rsidR="00123243" w:rsidRPr="006B7C0F" w:rsidRDefault="00123243" w:rsidP="001477BB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631" w:type="dxa"/>
            <w:shd w:val="clear" w:color="auto" w:fill="F2F2F2" w:themeFill="background1" w:themeFillShade="F2"/>
            <w:vAlign w:val="center"/>
          </w:tcPr>
          <w:p w:rsidR="00123243" w:rsidRPr="006B7C0F" w:rsidRDefault="00123243" w:rsidP="001477BB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  <w:bookmarkStart w:id="0" w:name="_GoBack"/>
            <w:bookmarkEnd w:id="0"/>
          </w:p>
        </w:tc>
      </w:tr>
      <w:tr w:rsidR="00123243" w:rsidTr="00123243">
        <w:trPr>
          <w:trHeight w:val="992"/>
        </w:trPr>
        <w:tc>
          <w:tcPr>
            <w:tcW w:w="1404" w:type="dxa"/>
            <w:vMerge w:val="restart"/>
            <w:tcBorders>
              <w:right w:val="single" w:sz="4" w:space="0" w:color="auto"/>
            </w:tcBorders>
            <w:vAlign w:val="center"/>
          </w:tcPr>
          <w:p w:rsidR="00123243" w:rsidRPr="00B612D7" w:rsidRDefault="00123243" w:rsidP="00AD11DD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AD11DD">
              <w:rPr>
                <w:rFonts w:ascii="Calibri" w:eastAsia="Calibri" w:hAnsi="Calibri" w:cs="B Traffic"/>
                <w:sz w:val="18"/>
                <w:szCs w:val="18"/>
                <w:rtl/>
                <w:lang w:bidi="fa-IR"/>
              </w:rPr>
              <w:t>تشخ</w:t>
            </w:r>
            <w:r w:rsidRPr="00AD11DD">
              <w:rPr>
                <w:rFonts w:ascii="Calibri" w:eastAsia="Calibri" w:hAnsi="Calibri" w:cs="B Traffic" w:hint="cs"/>
                <w:sz w:val="18"/>
                <w:szCs w:val="18"/>
                <w:rtl/>
                <w:lang w:bidi="fa-IR"/>
              </w:rPr>
              <w:t>ی</w:t>
            </w:r>
            <w:r w:rsidRPr="00AD11DD">
              <w:rPr>
                <w:rFonts w:ascii="Calibri" w:eastAsia="Calibri" w:hAnsi="Calibri" w:cs="B Traffic" w:hint="eastAsia"/>
                <w:sz w:val="18"/>
                <w:szCs w:val="18"/>
                <w:rtl/>
                <w:lang w:bidi="fa-IR"/>
              </w:rPr>
              <w:t>ص</w:t>
            </w:r>
            <w:r w:rsidRPr="00AD11DD">
              <w:rPr>
                <w:rFonts w:ascii="Calibri" w:eastAsia="Calibri" w:hAnsi="Calibri" w:cs="B Traffic"/>
                <w:sz w:val="18"/>
                <w:szCs w:val="18"/>
                <w:rtl/>
                <w:lang w:bidi="fa-IR"/>
              </w:rPr>
              <w:t xml:space="preserve"> (ب</w:t>
            </w:r>
            <w:r w:rsidRPr="00AD11DD">
              <w:rPr>
                <w:rFonts w:ascii="Calibri" w:eastAsia="Calibri" w:hAnsi="Calibri" w:cs="B Traffic" w:hint="cs"/>
                <w:sz w:val="18"/>
                <w:szCs w:val="18"/>
                <w:rtl/>
                <w:lang w:bidi="fa-IR"/>
              </w:rPr>
              <w:t>ی</w:t>
            </w:r>
            <w:r w:rsidRPr="00AD11DD">
              <w:rPr>
                <w:rFonts w:ascii="Calibri" w:eastAsia="Calibri" w:hAnsi="Calibri" w:cs="B Traffic" w:hint="eastAsia"/>
                <w:sz w:val="18"/>
                <w:szCs w:val="18"/>
                <w:rtl/>
                <w:lang w:bidi="fa-IR"/>
              </w:rPr>
              <w:t>مار</w:t>
            </w:r>
            <w:r w:rsidRPr="00AD11DD">
              <w:rPr>
                <w:rFonts w:ascii="Calibri" w:eastAsia="Calibri" w:hAnsi="Calibri" w:cs="B Traffic" w:hint="cs"/>
                <w:sz w:val="18"/>
                <w:szCs w:val="18"/>
                <w:rtl/>
                <w:lang w:bidi="fa-IR"/>
              </w:rPr>
              <w:t>ی</w:t>
            </w:r>
            <w:r w:rsidRPr="00AD11DD">
              <w:rPr>
                <w:rFonts w:ascii="Calibri" w:eastAsia="Calibri" w:hAnsi="Calibri" w:cs="B Traffic" w:hint="eastAsia"/>
                <w:sz w:val="18"/>
                <w:szCs w:val="18"/>
                <w:rtl/>
                <w:lang w:bidi="fa-IR"/>
              </w:rPr>
              <w:t>اب</w:t>
            </w:r>
            <w:r w:rsidRPr="00AD11DD">
              <w:rPr>
                <w:rFonts w:ascii="Calibri" w:eastAsia="Calibri" w:hAnsi="Calibri" w:cs="B Traffic" w:hint="cs"/>
                <w:sz w:val="18"/>
                <w:szCs w:val="18"/>
                <w:rtl/>
                <w:lang w:bidi="fa-IR"/>
              </w:rPr>
              <w:t>ی</w:t>
            </w:r>
            <w:r w:rsidRPr="00AD11DD">
              <w:rPr>
                <w:rFonts w:ascii="Calibri" w:eastAsia="Calibri" w:hAnsi="Calibri" w:cs="B Traffic"/>
                <w:sz w:val="18"/>
                <w:szCs w:val="18"/>
                <w:rtl/>
                <w:lang w:bidi="fa-IR"/>
              </w:rPr>
              <w:t>) ، مراقبت و پ</w:t>
            </w:r>
            <w:r w:rsidRPr="00AD11DD">
              <w:rPr>
                <w:rFonts w:ascii="Calibri" w:eastAsia="Calibri" w:hAnsi="Calibri" w:cs="B Traffic" w:hint="cs"/>
                <w:sz w:val="18"/>
                <w:szCs w:val="18"/>
                <w:rtl/>
                <w:lang w:bidi="fa-IR"/>
              </w:rPr>
              <w:t>ی</w:t>
            </w:r>
            <w:r w:rsidRPr="00AD11DD">
              <w:rPr>
                <w:rFonts w:ascii="Calibri" w:eastAsia="Calibri" w:hAnsi="Calibri" w:cs="B Traffic" w:hint="eastAsia"/>
                <w:sz w:val="18"/>
                <w:szCs w:val="18"/>
                <w:rtl/>
                <w:lang w:bidi="fa-IR"/>
              </w:rPr>
              <w:t>گ</w:t>
            </w:r>
            <w:r w:rsidRPr="00AD11DD">
              <w:rPr>
                <w:rFonts w:ascii="Calibri" w:eastAsia="Calibri" w:hAnsi="Calibri" w:cs="B Traffic" w:hint="cs"/>
                <w:sz w:val="18"/>
                <w:szCs w:val="18"/>
                <w:rtl/>
                <w:lang w:bidi="fa-IR"/>
              </w:rPr>
              <w:t>ی</w:t>
            </w:r>
            <w:r w:rsidRPr="00AD11DD">
              <w:rPr>
                <w:rFonts w:ascii="Calibri" w:eastAsia="Calibri" w:hAnsi="Calibri" w:cs="B Traffic" w:hint="eastAsia"/>
                <w:sz w:val="18"/>
                <w:szCs w:val="18"/>
                <w:rtl/>
                <w:lang w:bidi="fa-IR"/>
              </w:rPr>
              <w:t>ر</w:t>
            </w:r>
            <w:r w:rsidRPr="00AD11DD">
              <w:rPr>
                <w:rFonts w:ascii="Calibri" w:eastAsia="Calibri" w:hAnsi="Calibri" w:cs="B Traffic" w:hint="cs"/>
                <w:sz w:val="18"/>
                <w:szCs w:val="18"/>
                <w:rtl/>
                <w:lang w:bidi="fa-IR"/>
              </w:rPr>
              <w:t>ی</w:t>
            </w:r>
            <w:r w:rsidRPr="00AD11DD">
              <w:rPr>
                <w:rFonts w:ascii="Calibri" w:eastAsia="Calibri" w:hAnsi="Calibri" w:cs="B Traffic"/>
                <w:sz w:val="18"/>
                <w:szCs w:val="18"/>
                <w:rtl/>
                <w:lang w:bidi="fa-IR"/>
              </w:rPr>
              <w:t xml:space="preserve"> اختلالات و ب</w:t>
            </w:r>
            <w:r w:rsidRPr="00AD11DD">
              <w:rPr>
                <w:rFonts w:ascii="Calibri" w:eastAsia="Calibri" w:hAnsi="Calibri" w:cs="B Traffic" w:hint="cs"/>
                <w:sz w:val="18"/>
                <w:szCs w:val="18"/>
                <w:rtl/>
                <w:lang w:bidi="fa-IR"/>
              </w:rPr>
              <w:t>ی</w:t>
            </w:r>
            <w:r w:rsidRPr="00AD11DD">
              <w:rPr>
                <w:rFonts w:ascii="Calibri" w:eastAsia="Calibri" w:hAnsi="Calibri" w:cs="B Traffic" w:hint="eastAsia"/>
                <w:sz w:val="18"/>
                <w:szCs w:val="18"/>
                <w:rtl/>
                <w:lang w:bidi="fa-IR"/>
              </w:rPr>
              <w:t>مار</w:t>
            </w:r>
            <w:r w:rsidRPr="00AD11DD">
              <w:rPr>
                <w:rFonts w:ascii="Calibri" w:eastAsia="Calibri" w:hAnsi="Calibri" w:cs="B Traffic" w:hint="cs"/>
                <w:sz w:val="18"/>
                <w:szCs w:val="18"/>
                <w:rtl/>
                <w:lang w:bidi="fa-IR"/>
              </w:rPr>
              <w:t>ی</w:t>
            </w:r>
            <w:r w:rsidRPr="00AD11DD">
              <w:rPr>
                <w:rFonts w:ascii="Calibri" w:eastAsia="Calibri" w:hAnsi="Calibri" w:cs="B Traffic" w:hint="eastAsia"/>
                <w:sz w:val="18"/>
                <w:szCs w:val="18"/>
                <w:rtl/>
                <w:lang w:bidi="fa-IR"/>
              </w:rPr>
              <w:t>ها</w:t>
            </w:r>
            <w:r w:rsidRPr="00AD11DD">
              <w:rPr>
                <w:rFonts w:ascii="Calibri" w:eastAsia="Calibri" w:hAnsi="Calibri" w:cs="B Traffic" w:hint="cs"/>
                <w:sz w:val="18"/>
                <w:szCs w:val="18"/>
                <w:rtl/>
                <w:lang w:bidi="fa-IR"/>
              </w:rPr>
              <w:t>ی</w:t>
            </w:r>
            <w:r w:rsidRPr="00AD11DD">
              <w:rPr>
                <w:rFonts w:ascii="Calibri" w:eastAsia="Calibri" w:hAnsi="Calibri" w:cs="B Traffic"/>
                <w:sz w:val="18"/>
                <w:szCs w:val="18"/>
                <w:rtl/>
                <w:lang w:bidi="fa-IR"/>
              </w:rPr>
              <w:t xml:space="preserve"> اعصاب و روان در جمع</w:t>
            </w:r>
            <w:r w:rsidRPr="00AD11DD">
              <w:rPr>
                <w:rFonts w:ascii="Calibri" w:eastAsia="Calibri" w:hAnsi="Calibri" w:cs="B Traffic" w:hint="cs"/>
                <w:sz w:val="18"/>
                <w:szCs w:val="18"/>
                <w:rtl/>
                <w:lang w:bidi="fa-IR"/>
              </w:rPr>
              <w:t>ی</w:t>
            </w:r>
            <w:r w:rsidRPr="00AD11DD">
              <w:rPr>
                <w:rFonts w:ascii="Calibri" w:eastAsia="Calibri" w:hAnsi="Calibri" w:cs="B Traffic" w:hint="eastAsia"/>
                <w:sz w:val="18"/>
                <w:szCs w:val="18"/>
                <w:rtl/>
                <w:lang w:bidi="fa-IR"/>
              </w:rPr>
              <w:t>ت</w:t>
            </w:r>
            <w:r w:rsidRPr="00AD11DD">
              <w:rPr>
                <w:rFonts w:ascii="Calibri" w:eastAsia="Calibri" w:hAnsi="Calibri" w:cs="B Traffic"/>
                <w:sz w:val="18"/>
                <w:szCs w:val="18"/>
                <w:rtl/>
                <w:lang w:bidi="fa-IR"/>
              </w:rPr>
              <w:t xml:space="preserve"> تحت پوشش</w:t>
            </w:r>
          </w:p>
        </w:tc>
        <w:tc>
          <w:tcPr>
            <w:tcW w:w="4213" w:type="dxa"/>
            <w:tcBorders>
              <w:left w:val="single" w:sz="4" w:space="0" w:color="auto"/>
            </w:tcBorders>
            <w:vAlign w:val="center"/>
          </w:tcPr>
          <w:p w:rsidR="00123243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  <w:p w:rsidR="00123243" w:rsidRDefault="00123243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مجموعه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بسته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دستورالعمل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خدمت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پرو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>.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تکل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مربوطه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اخذ،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مطالعه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نگهدار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شود</w:t>
            </w:r>
          </w:p>
          <w:p w:rsidR="00123243" w:rsidRPr="00B612D7" w:rsidRDefault="00123243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righ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C23332">
              <w:rPr>
                <w:rFonts w:cs="B Traffic" w:hint="eastAsia"/>
                <w:sz w:val="20"/>
                <w:szCs w:val="20"/>
                <w:rtl/>
                <w:lang w:bidi="fa-IR"/>
              </w:rPr>
              <w:t>دستورالعمل</w:t>
            </w:r>
            <w:r w:rsidRPr="00C23332">
              <w:rPr>
                <w:rFonts w:cs="B Traffic"/>
                <w:sz w:val="20"/>
                <w:szCs w:val="20"/>
                <w:rtl/>
                <w:lang w:bidi="fa-IR"/>
              </w:rPr>
              <w:t xml:space="preserve">- </w:t>
            </w:r>
            <w:r w:rsidRPr="00C23332">
              <w:rPr>
                <w:rFonts w:cs="B Traffic" w:hint="eastAsia"/>
                <w:sz w:val="20"/>
                <w:szCs w:val="20"/>
                <w:rtl/>
                <w:lang w:bidi="fa-IR"/>
              </w:rPr>
              <w:t>بسته</w:t>
            </w:r>
            <w:r w:rsidRPr="00C23332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C23332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C23332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C23332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C23332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C23332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489" w:type="dxa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87" w:type="dxa"/>
            <w:vAlign w:val="center"/>
          </w:tcPr>
          <w:p w:rsidR="00123243" w:rsidRPr="00B612D7" w:rsidRDefault="00123243" w:rsidP="007C6690">
            <w:pPr>
              <w:bidi/>
              <w:rPr>
                <w:rFonts w:cs="B Traffic"/>
                <w:sz w:val="20"/>
                <w:szCs w:val="20"/>
                <w:rtl/>
              </w:rPr>
            </w:pPr>
            <w:r w:rsidRPr="00AD11DD">
              <w:rPr>
                <w:rFonts w:cs="B Traffic" w:hint="eastAsia"/>
                <w:sz w:val="20"/>
                <w:szCs w:val="20"/>
                <w:rtl/>
              </w:rPr>
              <w:t>در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برنامه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AD11D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AD11D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توج</w:t>
            </w:r>
            <w:r w:rsidRPr="00AD11D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ه</w:t>
            </w:r>
            <w:r w:rsidRPr="00AD11D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ستاد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شهرستان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مشارکت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وحضور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فعال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دارد</w:t>
            </w:r>
          </w:p>
        </w:tc>
        <w:tc>
          <w:tcPr>
            <w:tcW w:w="1153" w:type="dxa"/>
            <w:gridSpan w:val="3"/>
            <w:tcBorders>
              <w:right w:val="single" w:sz="4" w:space="0" w:color="auto"/>
            </w:tcBorders>
            <w:vAlign w:val="center"/>
          </w:tcPr>
          <w:p w:rsidR="00123243" w:rsidRPr="00B612D7" w:rsidRDefault="00123243" w:rsidP="00037590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37590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با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پزشک 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صورتجلسه</w:t>
            </w:r>
          </w:p>
        </w:tc>
        <w:tc>
          <w:tcPr>
            <w:tcW w:w="527" w:type="dxa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037590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196" w:type="dxa"/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31" w:type="dxa"/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23243" w:rsidTr="00123243">
        <w:trPr>
          <w:trHeight w:val="992"/>
        </w:trPr>
        <w:tc>
          <w:tcPr>
            <w:tcW w:w="1404" w:type="dxa"/>
            <w:vMerge/>
            <w:tcBorders>
              <w:right w:val="single" w:sz="4" w:space="0" w:color="auto"/>
            </w:tcBorders>
            <w:vAlign w:val="center"/>
          </w:tcPr>
          <w:p w:rsidR="00123243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213" w:type="dxa"/>
            <w:tcBorders>
              <w:left w:val="single" w:sz="4" w:space="0" w:color="auto"/>
            </w:tcBorders>
            <w:vAlign w:val="center"/>
          </w:tcPr>
          <w:p w:rsidR="00123243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righ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89" w:type="dxa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87" w:type="dxa"/>
            <w:vAlign w:val="center"/>
          </w:tcPr>
          <w:p w:rsidR="00123243" w:rsidRPr="00B612D7" w:rsidRDefault="00123243" w:rsidP="007C6690">
            <w:pPr>
              <w:bidi/>
              <w:rPr>
                <w:rFonts w:cs="B Traffic"/>
                <w:sz w:val="20"/>
                <w:szCs w:val="20"/>
                <w:rtl/>
              </w:rPr>
            </w:pPr>
            <w:r w:rsidRPr="00AD11DD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AD11D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ز</w:t>
            </w:r>
            <w:r w:rsidRPr="00AD11D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ت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ارز</w:t>
            </w:r>
            <w:r w:rsidRPr="00AD11D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اب</w:t>
            </w:r>
            <w:r w:rsidRPr="00AD11D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وضع</w:t>
            </w:r>
            <w:r w:rsidRPr="00AD11D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ت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سلامت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روان</w:t>
            </w:r>
            <w:r w:rsidRPr="00AD11D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اجتماع</w:t>
            </w:r>
            <w:r w:rsidRPr="00AD11D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(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تشخ</w:t>
            </w:r>
            <w:r w:rsidRPr="00AD11D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ص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/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درمان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اختلالات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روانپزشک</w:t>
            </w:r>
            <w:r w:rsidRPr="00AD11D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)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را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طبق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دستورالعمل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انجام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AD11D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شود</w:t>
            </w:r>
          </w:p>
        </w:tc>
        <w:tc>
          <w:tcPr>
            <w:tcW w:w="1153" w:type="dxa"/>
            <w:gridSpan w:val="3"/>
            <w:tcBorders>
              <w:right w:val="single" w:sz="4" w:space="0" w:color="auto"/>
            </w:tcBorders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37590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خانوار</w:t>
            </w:r>
          </w:p>
        </w:tc>
        <w:tc>
          <w:tcPr>
            <w:tcW w:w="527" w:type="dxa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196" w:type="dxa"/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31" w:type="dxa"/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23243" w:rsidTr="00123243">
        <w:trPr>
          <w:trHeight w:val="992"/>
        </w:trPr>
        <w:tc>
          <w:tcPr>
            <w:tcW w:w="1404" w:type="dxa"/>
            <w:vMerge/>
            <w:tcBorders>
              <w:right w:val="single" w:sz="4" w:space="0" w:color="auto"/>
            </w:tcBorders>
            <w:vAlign w:val="center"/>
          </w:tcPr>
          <w:p w:rsidR="00123243" w:rsidRPr="00B612D7" w:rsidRDefault="00123243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213" w:type="dxa"/>
            <w:tcBorders>
              <w:left w:val="single" w:sz="4" w:space="0" w:color="auto"/>
            </w:tcBorders>
            <w:vAlign w:val="center"/>
          </w:tcPr>
          <w:p w:rsidR="00123243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  <w:p w:rsidR="00123243" w:rsidRPr="00B612D7" w:rsidRDefault="00123243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righ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89" w:type="dxa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87" w:type="dxa"/>
            <w:vAlign w:val="center"/>
          </w:tcPr>
          <w:p w:rsidR="00123243" w:rsidRPr="00B612D7" w:rsidRDefault="00123243" w:rsidP="007C6690">
            <w:pPr>
              <w:bidi/>
              <w:rPr>
                <w:rFonts w:cs="B Traffic"/>
                <w:sz w:val="20"/>
                <w:szCs w:val="20"/>
                <w:rtl/>
              </w:rPr>
            </w:pPr>
            <w:r w:rsidRPr="00AD11DD">
              <w:rPr>
                <w:rFonts w:cs="B Traffic" w:hint="eastAsia"/>
                <w:sz w:val="20"/>
                <w:szCs w:val="20"/>
                <w:rtl/>
              </w:rPr>
              <w:t>فرم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شرح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حال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روانپزشک</w:t>
            </w:r>
            <w:r w:rsidRPr="00AD11D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 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را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مطابق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دستورالعمل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تکم</w:t>
            </w:r>
            <w:r w:rsidRPr="00AD11D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ل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AD11D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نما</w:t>
            </w:r>
            <w:r w:rsidRPr="00AD11D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د</w:t>
            </w:r>
          </w:p>
        </w:tc>
        <w:tc>
          <w:tcPr>
            <w:tcW w:w="1153" w:type="dxa"/>
            <w:gridSpan w:val="3"/>
            <w:tcBorders>
              <w:right w:val="single" w:sz="4" w:space="0" w:color="auto"/>
            </w:tcBorders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37590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خانوار</w:t>
            </w:r>
          </w:p>
        </w:tc>
        <w:tc>
          <w:tcPr>
            <w:tcW w:w="527" w:type="dxa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196" w:type="dxa"/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31" w:type="dxa"/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23243" w:rsidTr="00123243">
        <w:trPr>
          <w:trHeight w:val="992"/>
        </w:trPr>
        <w:tc>
          <w:tcPr>
            <w:tcW w:w="1404" w:type="dxa"/>
            <w:vMerge/>
            <w:tcBorders>
              <w:right w:val="single" w:sz="4" w:space="0" w:color="auto"/>
            </w:tcBorders>
            <w:vAlign w:val="center"/>
          </w:tcPr>
          <w:p w:rsidR="00123243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213" w:type="dxa"/>
            <w:tcBorders>
              <w:left w:val="single" w:sz="4" w:space="0" w:color="auto"/>
            </w:tcBorders>
            <w:vAlign w:val="center"/>
          </w:tcPr>
          <w:p w:rsidR="00123243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righ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89" w:type="dxa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87" w:type="dxa"/>
            <w:vAlign w:val="center"/>
          </w:tcPr>
          <w:p w:rsidR="00123243" w:rsidRPr="00B612D7" w:rsidRDefault="00123243" w:rsidP="007C6690">
            <w:pPr>
              <w:bidi/>
              <w:rPr>
                <w:rFonts w:cs="B Traffic"/>
                <w:sz w:val="20"/>
                <w:szCs w:val="20"/>
                <w:rtl/>
              </w:rPr>
            </w:pPr>
            <w:r w:rsidRPr="00AD11DD">
              <w:rPr>
                <w:rFonts w:cs="B Traffic" w:hint="eastAsia"/>
                <w:sz w:val="20"/>
                <w:szCs w:val="20"/>
                <w:rtl/>
              </w:rPr>
              <w:t>ارجاع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ب</w:t>
            </w:r>
            <w:r w:rsidRPr="00AD11D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ماربه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روانپزشک،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متخصص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نورولوژ</w:t>
            </w:r>
            <w:r w:rsidRPr="00AD11D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،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روانشناس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را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مطابق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دستورالعمل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انجام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AD11D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شود</w:t>
            </w:r>
          </w:p>
        </w:tc>
        <w:tc>
          <w:tcPr>
            <w:tcW w:w="1153" w:type="dxa"/>
            <w:gridSpan w:val="3"/>
            <w:tcBorders>
              <w:right w:val="single" w:sz="4" w:space="0" w:color="auto"/>
            </w:tcBorders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37590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خانوار</w:t>
            </w:r>
          </w:p>
        </w:tc>
        <w:tc>
          <w:tcPr>
            <w:tcW w:w="527" w:type="dxa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196" w:type="dxa"/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31" w:type="dxa"/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23243" w:rsidTr="00123243">
        <w:trPr>
          <w:trHeight w:val="992"/>
        </w:trPr>
        <w:tc>
          <w:tcPr>
            <w:tcW w:w="1404" w:type="dxa"/>
            <w:vMerge/>
            <w:tcBorders>
              <w:right w:val="single" w:sz="4" w:space="0" w:color="auto"/>
            </w:tcBorders>
            <w:vAlign w:val="center"/>
          </w:tcPr>
          <w:p w:rsidR="00123243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213" w:type="dxa"/>
            <w:tcBorders>
              <w:left w:val="single" w:sz="4" w:space="0" w:color="auto"/>
            </w:tcBorders>
            <w:vAlign w:val="center"/>
          </w:tcPr>
          <w:p w:rsidR="00123243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righ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89" w:type="dxa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87" w:type="dxa"/>
            <w:vAlign w:val="center"/>
          </w:tcPr>
          <w:p w:rsidR="00123243" w:rsidRPr="00B612D7" w:rsidRDefault="00123243" w:rsidP="007C6690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</w:rPr>
            </w:pP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مراقبت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انجام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پ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گ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درمان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دارو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مطابق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دستورالعمل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انجام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شود</w:t>
            </w:r>
          </w:p>
        </w:tc>
        <w:tc>
          <w:tcPr>
            <w:tcW w:w="1153" w:type="dxa"/>
            <w:gridSpan w:val="3"/>
            <w:tcBorders>
              <w:right w:val="single" w:sz="4" w:space="0" w:color="auto"/>
            </w:tcBorders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37590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خانوار</w:t>
            </w:r>
          </w:p>
        </w:tc>
        <w:tc>
          <w:tcPr>
            <w:tcW w:w="527" w:type="dxa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196" w:type="dxa"/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31" w:type="dxa"/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23243" w:rsidTr="00123243">
        <w:trPr>
          <w:trHeight w:val="890"/>
        </w:trPr>
        <w:tc>
          <w:tcPr>
            <w:tcW w:w="1404" w:type="dxa"/>
            <w:vMerge/>
            <w:tcBorders>
              <w:right w:val="single" w:sz="4" w:space="0" w:color="auto"/>
            </w:tcBorders>
            <w:vAlign w:val="center"/>
          </w:tcPr>
          <w:p w:rsidR="00123243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213" w:type="dxa"/>
            <w:tcBorders>
              <w:left w:val="single" w:sz="4" w:space="0" w:color="auto"/>
            </w:tcBorders>
            <w:vAlign w:val="center"/>
          </w:tcPr>
          <w:p w:rsidR="00123243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righ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89" w:type="dxa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87" w:type="dxa"/>
            <w:vAlign w:val="center"/>
          </w:tcPr>
          <w:p w:rsidR="00123243" w:rsidRPr="00B612D7" w:rsidRDefault="00123243" w:rsidP="007C6690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چهره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به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چهره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برا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افراد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مبتلا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به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اختلالات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روانپزشک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خانواداه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آنها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مورد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خود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مراقبت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مراقبت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خانواده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محور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داده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شود</w:t>
            </w:r>
          </w:p>
        </w:tc>
        <w:tc>
          <w:tcPr>
            <w:tcW w:w="1153" w:type="dxa"/>
            <w:gridSpan w:val="3"/>
            <w:tcBorders>
              <w:right w:val="single" w:sz="4" w:space="0" w:color="auto"/>
            </w:tcBorders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37590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با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پزشک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-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مشاهده</w:t>
            </w:r>
          </w:p>
        </w:tc>
        <w:tc>
          <w:tcPr>
            <w:tcW w:w="527" w:type="dxa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196" w:type="dxa"/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31" w:type="dxa"/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23243" w:rsidTr="00123243">
        <w:trPr>
          <w:trHeight w:val="522"/>
        </w:trPr>
        <w:tc>
          <w:tcPr>
            <w:tcW w:w="1404" w:type="dxa"/>
            <w:vMerge/>
            <w:tcBorders>
              <w:righ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21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8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87" w:type="dxa"/>
            <w:tcBorders>
              <w:bottom w:val="single" w:sz="4" w:space="0" w:color="auto"/>
            </w:tcBorders>
            <w:vAlign w:val="center"/>
          </w:tcPr>
          <w:p w:rsidR="00123243" w:rsidRPr="00B612D7" w:rsidRDefault="00123243" w:rsidP="007C6690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ز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ت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منزل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مراقبت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از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ب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ماران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مزمن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روانپزشک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را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انجام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Traffic" w:hint="eastAsia"/>
                <w:sz w:val="20"/>
                <w:szCs w:val="20"/>
                <w:rtl/>
                <w:lang w:bidi="fa-IR"/>
              </w:rPr>
              <w:t>شو</w:t>
            </w:r>
          </w:p>
        </w:tc>
        <w:tc>
          <w:tcPr>
            <w:tcW w:w="1153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37590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خانوار</w:t>
            </w:r>
          </w:p>
        </w:tc>
        <w:tc>
          <w:tcPr>
            <w:tcW w:w="52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196" w:type="dxa"/>
            <w:tcBorders>
              <w:bottom w:val="single" w:sz="4" w:space="0" w:color="auto"/>
            </w:tcBorders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23243" w:rsidTr="00123243">
        <w:trPr>
          <w:trHeight w:val="840"/>
        </w:trPr>
        <w:tc>
          <w:tcPr>
            <w:tcW w:w="1404" w:type="dxa"/>
            <w:vMerge/>
            <w:tcBorders>
              <w:righ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87" w:type="dxa"/>
            <w:tcBorders>
              <w:top w:val="single" w:sz="4" w:space="0" w:color="auto"/>
            </w:tcBorders>
            <w:vAlign w:val="center"/>
          </w:tcPr>
          <w:p w:rsidR="00123243" w:rsidRPr="007D4C81" w:rsidRDefault="00123243" w:rsidP="007C6690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جلسات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طبق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تقو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برگزار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گردد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37590">
              <w:rPr>
                <w:rFonts w:cs="B Traffic" w:hint="eastAsia"/>
                <w:sz w:val="20"/>
                <w:szCs w:val="20"/>
                <w:rtl/>
              </w:rPr>
              <w:t>دفترآموزش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بهداشت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تقو</w:t>
            </w:r>
            <w:r w:rsidRPr="00037590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037590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باشرکت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کننده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در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جلسه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037590">
              <w:rPr>
                <w:rFonts w:cs="B Traffic" w:hint="cs"/>
                <w:sz w:val="20"/>
                <w:szCs w:val="20"/>
                <w:rtl/>
              </w:rPr>
              <w:t>ی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196" w:type="dxa"/>
            <w:tcBorders>
              <w:top w:val="single" w:sz="4" w:space="0" w:color="auto"/>
            </w:tcBorders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23243" w:rsidTr="00123243">
        <w:trPr>
          <w:trHeight w:val="665"/>
        </w:trPr>
        <w:tc>
          <w:tcPr>
            <w:tcW w:w="140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213" w:type="dxa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righ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89" w:type="dxa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87" w:type="dxa"/>
            <w:vAlign w:val="center"/>
          </w:tcPr>
          <w:p w:rsidR="00123243" w:rsidRPr="00B612D7" w:rsidRDefault="00123243" w:rsidP="007C6690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</w:rPr>
            </w:pP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داده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را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نرم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افزار،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ثبت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دفاتر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مربوطه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تکم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ل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فرم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آمار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را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به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موقع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ارسال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گردد</w:t>
            </w:r>
          </w:p>
        </w:tc>
        <w:tc>
          <w:tcPr>
            <w:tcW w:w="1153" w:type="dxa"/>
            <w:gridSpan w:val="3"/>
            <w:tcBorders>
              <w:right w:val="single" w:sz="4" w:space="0" w:color="auto"/>
            </w:tcBorders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37590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خانوار</w:t>
            </w:r>
            <w:r w:rsidRPr="00037590">
              <w:rPr>
                <w:rFonts w:cs="B Traffic"/>
                <w:sz w:val="20"/>
                <w:szCs w:val="20"/>
                <w:rtl/>
              </w:rPr>
              <w:t>-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فرم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lastRenderedPageBreak/>
              <w:t>ها</w:t>
            </w:r>
            <w:r w:rsidRPr="00037590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آمار</w:t>
            </w:r>
            <w:r w:rsidRPr="00037590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دفتر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پ</w:t>
            </w:r>
            <w:r w:rsidRPr="00037590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037590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037590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37590">
              <w:rPr>
                <w:rFonts w:cs="B Traffic"/>
                <w:sz w:val="20"/>
                <w:szCs w:val="20"/>
                <w:rtl/>
              </w:rPr>
              <w:t>-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برنامه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نرم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افزار</w:t>
            </w:r>
          </w:p>
        </w:tc>
        <w:tc>
          <w:tcPr>
            <w:tcW w:w="527" w:type="dxa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196" w:type="dxa"/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31" w:type="dxa"/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23243" w:rsidTr="00123243">
        <w:trPr>
          <w:trHeight w:val="992"/>
        </w:trPr>
        <w:tc>
          <w:tcPr>
            <w:tcW w:w="1404" w:type="dxa"/>
            <w:vMerge w:val="restart"/>
            <w:tcBorders>
              <w:right w:val="single" w:sz="4" w:space="0" w:color="auto"/>
            </w:tcBorders>
            <w:vAlign w:val="center"/>
          </w:tcPr>
          <w:p w:rsidR="00123243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lastRenderedPageBreak/>
              <w:t>برنامه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پ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شگ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،غربالگر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ارائه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خدمات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درمان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سوء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مصرف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مواد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الکل</w:t>
            </w:r>
          </w:p>
        </w:tc>
        <w:tc>
          <w:tcPr>
            <w:tcW w:w="4213" w:type="dxa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7D4C81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مجموعه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بسته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دستورالعمل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خدمت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پرو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>.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تکل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مربوطه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اخذ،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مطالعه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نگهدار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شود</w:t>
            </w:r>
          </w:p>
        </w:tc>
        <w:tc>
          <w:tcPr>
            <w:tcW w:w="1350" w:type="dxa"/>
            <w:gridSpan w:val="2"/>
            <w:tcBorders>
              <w:righ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C23332">
              <w:rPr>
                <w:rFonts w:cs="B Traffic" w:hint="eastAsia"/>
                <w:sz w:val="20"/>
                <w:szCs w:val="20"/>
                <w:rtl/>
                <w:lang w:bidi="fa-IR"/>
              </w:rPr>
              <w:t>دستورالعمل</w:t>
            </w:r>
            <w:r w:rsidRPr="00C23332">
              <w:rPr>
                <w:rFonts w:cs="B Traffic"/>
                <w:sz w:val="20"/>
                <w:szCs w:val="20"/>
                <w:rtl/>
                <w:lang w:bidi="fa-IR"/>
              </w:rPr>
              <w:t xml:space="preserve">- </w:t>
            </w:r>
            <w:r w:rsidRPr="00C23332">
              <w:rPr>
                <w:rFonts w:cs="B Traffic" w:hint="eastAsia"/>
                <w:sz w:val="20"/>
                <w:szCs w:val="20"/>
                <w:rtl/>
                <w:lang w:bidi="fa-IR"/>
              </w:rPr>
              <w:t>بسته</w:t>
            </w:r>
            <w:r w:rsidRPr="00C23332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C23332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C23332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C23332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C23332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C23332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489" w:type="dxa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87" w:type="dxa"/>
            <w:vAlign w:val="center"/>
          </w:tcPr>
          <w:p w:rsidR="00123243" w:rsidRPr="00B612D7" w:rsidRDefault="00123243" w:rsidP="007C6690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</w:rPr>
            </w:pP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برنامه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توج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ه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ستاد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شهرستان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مشارکت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وحضور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فعال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دارد</w:t>
            </w:r>
          </w:p>
        </w:tc>
        <w:tc>
          <w:tcPr>
            <w:tcW w:w="1153" w:type="dxa"/>
            <w:gridSpan w:val="3"/>
            <w:tcBorders>
              <w:right w:val="single" w:sz="4" w:space="0" w:color="auto"/>
            </w:tcBorders>
            <w:vAlign w:val="center"/>
          </w:tcPr>
          <w:p w:rsidR="00123243" w:rsidRPr="00B612D7" w:rsidRDefault="00123243" w:rsidP="00037590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37590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با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پزشک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-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صورتجلسه</w:t>
            </w:r>
          </w:p>
        </w:tc>
        <w:tc>
          <w:tcPr>
            <w:tcW w:w="527" w:type="dxa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037590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196" w:type="dxa"/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31" w:type="dxa"/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23243" w:rsidTr="00123243">
        <w:trPr>
          <w:trHeight w:val="800"/>
        </w:trPr>
        <w:tc>
          <w:tcPr>
            <w:tcW w:w="1404" w:type="dxa"/>
            <w:vMerge/>
            <w:tcBorders>
              <w:right w:val="single" w:sz="4" w:space="0" w:color="auto"/>
            </w:tcBorders>
            <w:vAlign w:val="center"/>
          </w:tcPr>
          <w:p w:rsidR="00123243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213" w:type="dxa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righ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9" w:type="dxa"/>
            <w:gridSpan w:val="2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87" w:type="dxa"/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AD11DD">
              <w:rPr>
                <w:rFonts w:cs="B Traffic" w:hint="eastAsia"/>
                <w:sz w:val="20"/>
                <w:szCs w:val="20"/>
                <w:rtl/>
              </w:rPr>
              <w:t>افراد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مبتلا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به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سوء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مصرف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وابستگ</w:t>
            </w:r>
            <w:r w:rsidRPr="00AD11D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به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مواد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الکل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AD11D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ز</w:t>
            </w:r>
            <w:r w:rsidRPr="00AD11D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ت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غربالگر</w:t>
            </w:r>
            <w:r w:rsidRPr="00AD11D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AD11D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شود</w:t>
            </w:r>
          </w:p>
        </w:tc>
        <w:tc>
          <w:tcPr>
            <w:tcW w:w="1123" w:type="dxa"/>
            <w:gridSpan w:val="2"/>
            <w:tcBorders>
              <w:right w:val="single" w:sz="4" w:space="0" w:color="auto"/>
            </w:tcBorders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37590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خانوار</w:t>
            </w:r>
          </w:p>
        </w:tc>
        <w:tc>
          <w:tcPr>
            <w:tcW w:w="557" w:type="dxa"/>
            <w:gridSpan w:val="2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196" w:type="dxa"/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31" w:type="dxa"/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23243" w:rsidTr="00123243">
        <w:trPr>
          <w:trHeight w:val="782"/>
        </w:trPr>
        <w:tc>
          <w:tcPr>
            <w:tcW w:w="1404" w:type="dxa"/>
            <w:vMerge/>
            <w:tcBorders>
              <w:right w:val="single" w:sz="4" w:space="0" w:color="auto"/>
            </w:tcBorders>
            <w:vAlign w:val="center"/>
          </w:tcPr>
          <w:p w:rsidR="00123243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213" w:type="dxa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righ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9" w:type="dxa"/>
            <w:gridSpan w:val="2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87" w:type="dxa"/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AD11DD">
              <w:rPr>
                <w:rFonts w:cs="B Traffic" w:hint="eastAsia"/>
                <w:sz w:val="20"/>
                <w:szCs w:val="20"/>
                <w:rtl/>
              </w:rPr>
              <w:t>فرم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شرح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حال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روانپزشک</w:t>
            </w:r>
            <w:r w:rsidRPr="00AD11D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مطابق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دستورالعمل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(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بخش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سوء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مصرف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مواد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الکل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)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تکم</w:t>
            </w:r>
            <w:r w:rsidRPr="00AD11D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ل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AD11D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شود</w:t>
            </w:r>
          </w:p>
        </w:tc>
        <w:tc>
          <w:tcPr>
            <w:tcW w:w="1123" w:type="dxa"/>
            <w:gridSpan w:val="2"/>
            <w:tcBorders>
              <w:right w:val="single" w:sz="4" w:space="0" w:color="auto"/>
            </w:tcBorders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37590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خانوار</w:t>
            </w:r>
          </w:p>
        </w:tc>
        <w:tc>
          <w:tcPr>
            <w:tcW w:w="557" w:type="dxa"/>
            <w:gridSpan w:val="2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196" w:type="dxa"/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31" w:type="dxa"/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23243" w:rsidTr="00123243">
        <w:trPr>
          <w:trHeight w:val="992"/>
        </w:trPr>
        <w:tc>
          <w:tcPr>
            <w:tcW w:w="1404" w:type="dxa"/>
            <w:vMerge/>
            <w:tcBorders>
              <w:right w:val="single" w:sz="4" w:space="0" w:color="auto"/>
            </w:tcBorders>
            <w:vAlign w:val="center"/>
          </w:tcPr>
          <w:p w:rsidR="00123243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213" w:type="dxa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righ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9" w:type="dxa"/>
            <w:gridSpan w:val="2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87" w:type="dxa"/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AD11DD">
              <w:rPr>
                <w:rFonts w:cs="B Traffic" w:hint="eastAsia"/>
                <w:sz w:val="20"/>
                <w:szCs w:val="20"/>
                <w:rtl/>
              </w:rPr>
              <w:t>مداخلات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مختصر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 (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تشخ</w:t>
            </w:r>
            <w:r w:rsidRPr="00AD11D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ص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/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شروع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مداخلات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درمان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اول</w:t>
            </w:r>
            <w:r w:rsidRPr="00AD11D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ه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علائم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ترک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)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انجام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AD11D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شود</w:t>
            </w:r>
          </w:p>
        </w:tc>
        <w:tc>
          <w:tcPr>
            <w:tcW w:w="1123" w:type="dxa"/>
            <w:gridSpan w:val="2"/>
            <w:tcBorders>
              <w:right w:val="single" w:sz="4" w:space="0" w:color="auto"/>
            </w:tcBorders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37590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خانوار</w:t>
            </w:r>
          </w:p>
        </w:tc>
        <w:tc>
          <w:tcPr>
            <w:tcW w:w="557" w:type="dxa"/>
            <w:gridSpan w:val="2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196" w:type="dxa"/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31" w:type="dxa"/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23243" w:rsidTr="00123243">
        <w:trPr>
          <w:trHeight w:val="992"/>
        </w:trPr>
        <w:tc>
          <w:tcPr>
            <w:tcW w:w="1404" w:type="dxa"/>
            <w:vMerge/>
            <w:tcBorders>
              <w:right w:val="single" w:sz="4" w:space="0" w:color="auto"/>
            </w:tcBorders>
            <w:vAlign w:val="center"/>
          </w:tcPr>
          <w:p w:rsidR="00123243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213" w:type="dxa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righ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9" w:type="dxa"/>
            <w:gridSpan w:val="2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87" w:type="dxa"/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AD11DD">
              <w:rPr>
                <w:rFonts w:cs="B Traffic" w:hint="eastAsia"/>
                <w:sz w:val="20"/>
                <w:szCs w:val="20"/>
                <w:rtl/>
              </w:rPr>
              <w:t>ارجاع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،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درمان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،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پ</w:t>
            </w:r>
            <w:r w:rsidRPr="00AD11D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AD11D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AD11D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مراقبت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ادامه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درمان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موارد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سوء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مصرف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وابستگ</w:t>
            </w:r>
            <w:r w:rsidRPr="00AD11D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مواد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مطابق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دستورالعمل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انجام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AD11D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شود</w:t>
            </w:r>
          </w:p>
        </w:tc>
        <w:tc>
          <w:tcPr>
            <w:tcW w:w="1123" w:type="dxa"/>
            <w:gridSpan w:val="2"/>
            <w:tcBorders>
              <w:right w:val="single" w:sz="4" w:space="0" w:color="auto"/>
            </w:tcBorders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37590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خانوار</w:t>
            </w:r>
          </w:p>
        </w:tc>
        <w:tc>
          <w:tcPr>
            <w:tcW w:w="557" w:type="dxa"/>
            <w:gridSpan w:val="2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196" w:type="dxa"/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31" w:type="dxa"/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23243" w:rsidTr="00123243">
        <w:trPr>
          <w:trHeight w:val="992"/>
        </w:trPr>
        <w:tc>
          <w:tcPr>
            <w:tcW w:w="1404" w:type="dxa"/>
            <w:vMerge/>
            <w:tcBorders>
              <w:right w:val="single" w:sz="4" w:space="0" w:color="auto"/>
            </w:tcBorders>
            <w:vAlign w:val="center"/>
          </w:tcPr>
          <w:p w:rsidR="00123243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213" w:type="dxa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righ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9" w:type="dxa"/>
            <w:gridSpan w:val="2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87" w:type="dxa"/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AD11DD">
              <w:rPr>
                <w:rFonts w:cs="B Traffic" w:hint="eastAsia"/>
                <w:sz w:val="20"/>
                <w:szCs w:val="20"/>
                <w:rtl/>
              </w:rPr>
              <w:t>برا</w:t>
            </w:r>
            <w:r w:rsidRPr="00AD11D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کاهش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آس</w:t>
            </w:r>
            <w:r w:rsidRPr="00AD11D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ب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به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افراد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پرخطر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برنامه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AD11D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ز</w:t>
            </w:r>
            <w:r w:rsidRPr="00AD11D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خدمات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ارائه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داده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AD11D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شود</w:t>
            </w:r>
          </w:p>
        </w:tc>
        <w:tc>
          <w:tcPr>
            <w:tcW w:w="1123" w:type="dxa"/>
            <w:gridSpan w:val="2"/>
            <w:tcBorders>
              <w:right w:val="single" w:sz="4" w:space="0" w:color="auto"/>
            </w:tcBorders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37590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خانوار</w:t>
            </w:r>
          </w:p>
        </w:tc>
        <w:tc>
          <w:tcPr>
            <w:tcW w:w="557" w:type="dxa"/>
            <w:gridSpan w:val="2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196" w:type="dxa"/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31" w:type="dxa"/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23243" w:rsidTr="00123243">
        <w:trPr>
          <w:trHeight w:val="992"/>
        </w:trPr>
        <w:tc>
          <w:tcPr>
            <w:tcW w:w="1404" w:type="dxa"/>
            <w:vMerge/>
            <w:tcBorders>
              <w:right w:val="single" w:sz="4" w:space="0" w:color="auto"/>
            </w:tcBorders>
            <w:vAlign w:val="center"/>
          </w:tcPr>
          <w:p w:rsidR="00123243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213" w:type="dxa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righ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9" w:type="dxa"/>
            <w:gridSpan w:val="2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87" w:type="dxa"/>
            <w:vAlign w:val="center"/>
          </w:tcPr>
          <w:p w:rsidR="00123243" w:rsidRPr="00AD11DD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AD11DD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چهره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به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چهره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برا</w:t>
            </w:r>
            <w:r w:rsidRPr="00AD11D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افراد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مبتلا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سوء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مصرف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مواد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الکل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خانواداه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آنها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در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مورد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خود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مراقبت</w:t>
            </w:r>
            <w:r w:rsidRPr="00AD11D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مراقبت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AD11D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AD11D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خانواده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محور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داده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AD11D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شود</w:t>
            </w:r>
          </w:p>
        </w:tc>
        <w:tc>
          <w:tcPr>
            <w:tcW w:w="1123" w:type="dxa"/>
            <w:gridSpan w:val="2"/>
            <w:tcBorders>
              <w:right w:val="single" w:sz="4" w:space="0" w:color="auto"/>
            </w:tcBorders>
            <w:vAlign w:val="center"/>
          </w:tcPr>
          <w:p w:rsidR="00123243" w:rsidRPr="00B612D7" w:rsidRDefault="00123243" w:rsidP="00037590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37590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با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>
              <w:rPr>
                <w:rFonts w:cs="B Traffic" w:hint="cs"/>
                <w:sz w:val="20"/>
                <w:szCs w:val="20"/>
                <w:rtl/>
              </w:rPr>
              <w:t>پزشک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-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مشاهده</w:t>
            </w:r>
          </w:p>
        </w:tc>
        <w:tc>
          <w:tcPr>
            <w:tcW w:w="557" w:type="dxa"/>
            <w:gridSpan w:val="2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037590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196" w:type="dxa"/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31" w:type="dxa"/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23243" w:rsidTr="00123243">
        <w:trPr>
          <w:trHeight w:val="992"/>
        </w:trPr>
        <w:tc>
          <w:tcPr>
            <w:tcW w:w="1404" w:type="dxa"/>
            <w:vMerge/>
            <w:tcBorders>
              <w:right w:val="single" w:sz="4" w:space="0" w:color="auto"/>
            </w:tcBorders>
            <w:vAlign w:val="center"/>
          </w:tcPr>
          <w:p w:rsidR="00123243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213" w:type="dxa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righ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9" w:type="dxa"/>
            <w:gridSpan w:val="2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87" w:type="dxa"/>
            <w:vAlign w:val="center"/>
          </w:tcPr>
          <w:p w:rsidR="00123243" w:rsidRPr="00AD11DD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AD11DD">
              <w:rPr>
                <w:rFonts w:cs="B Traffic" w:hint="eastAsia"/>
                <w:sz w:val="20"/>
                <w:szCs w:val="20"/>
                <w:rtl/>
              </w:rPr>
              <w:t>جلسات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AD11D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طبق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تقو</w:t>
            </w:r>
            <w:r w:rsidRPr="00AD11D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AD11D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برگزار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AD11D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گردد</w:t>
            </w:r>
          </w:p>
        </w:tc>
        <w:tc>
          <w:tcPr>
            <w:tcW w:w="1123" w:type="dxa"/>
            <w:gridSpan w:val="2"/>
            <w:tcBorders>
              <w:right w:val="single" w:sz="4" w:space="0" w:color="auto"/>
            </w:tcBorders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37590">
              <w:rPr>
                <w:rFonts w:cs="B Traffic" w:hint="eastAsia"/>
                <w:sz w:val="20"/>
                <w:szCs w:val="20"/>
                <w:rtl/>
              </w:rPr>
              <w:t>دفترآموزش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بهداشت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تقو</w:t>
            </w:r>
            <w:r w:rsidRPr="00037590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037590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باشرکت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کننده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در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جلسه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037590">
              <w:rPr>
                <w:rFonts w:cs="B Traffic" w:hint="cs"/>
                <w:sz w:val="20"/>
                <w:szCs w:val="20"/>
                <w:rtl/>
              </w:rPr>
              <w:t>ی</w:t>
            </w:r>
          </w:p>
        </w:tc>
        <w:tc>
          <w:tcPr>
            <w:tcW w:w="557" w:type="dxa"/>
            <w:gridSpan w:val="2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196" w:type="dxa"/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31" w:type="dxa"/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23243" w:rsidTr="00123243">
        <w:trPr>
          <w:trHeight w:val="992"/>
        </w:trPr>
        <w:tc>
          <w:tcPr>
            <w:tcW w:w="1404" w:type="dxa"/>
            <w:vMerge/>
            <w:tcBorders>
              <w:right w:val="single" w:sz="4" w:space="0" w:color="auto"/>
            </w:tcBorders>
            <w:vAlign w:val="center"/>
          </w:tcPr>
          <w:p w:rsidR="00123243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213" w:type="dxa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righ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9" w:type="dxa"/>
            <w:gridSpan w:val="2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87" w:type="dxa"/>
            <w:vAlign w:val="center"/>
          </w:tcPr>
          <w:p w:rsidR="00123243" w:rsidRPr="00AD11DD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AD11DD">
              <w:rPr>
                <w:rFonts w:cs="B Traffic" w:hint="eastAsia"/>
                <w:sz w:val="20"/>
                <w:szCs w:val="20"/>
                <w:rtl/>
              </w:rPr>
              <w:t>داده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را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در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نرم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افزار،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ثبت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دفاتر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مربوطه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تکم</w:t>
            </w:r>
            <w:r w:rsidRPr="00AD11D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ل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و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فرم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AD11D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آمار</w:t>
            </w:r>
            <w:r w:rsidRPr="00AD11D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را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به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موقع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ارسال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AD11DD">
              <w:rPr>
                <w:rFonts w:cs="B Traffic" w:hint="cs"/>
                <w:sz w:val="20"/>
                <w:szCs w:val="20"/>
                <w:rtl/>
              </w:rPr>
              <w:t>ی</w:t>
            </w:r>
            <w:r w:rsidRPr="00AD11DD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AD11DD">
              <w:rPr>
                <w:rFonts w:cs="B Traffic" w:hint="eastAsia"/>
                <w:sz w:val="20"/>
                <w:szCs w:val="20"/>
                <w:rtl/>
              </w:rPr>
              <w:t>گردد</w:t>
            </w:r>
          </w:p>
        </w:tc>
        <w:tc>
          <w:tcPr>
            <w:tcW w:w="1123" w:type="dxa"/>
            <w:gridSpan w:val="2"/>
            <w:tcBorders>
              <w:right w:val="single" w:sz="4" w:space="0" w:color="auto"/>
            </w:tcBorders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37590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خانوار</w:t>
            </w:r>
            <w:r w:rsidRPr="00037590">
              <w:rPr>
                <w:rFonts w:cs="B Traffic"/>
                <w:sz w:val="20"/>
                <w:szCs w:val="20"/>
                <w:rtl/>
              </w:rPr>
              <w:t>-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فرم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037590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آمار</w:t>
            </w:r>
            <w:r w:rsidRPr="00037590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دفتر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پ</w:t>
            </w:r>
            <w:r w:rsidRPr="00037590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037590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037590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37590">
              <w:rPr>
                <w:rFonts w:cs="B Traffic"/>
                <w:sz w:val="20"/>
                <w:szCs w:val="20"/>
                <w:rtl/>
              </w:rPr>
              <w:t>-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برنامه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نرم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افزار</w:t>
            </w:r>
          </w:p>
        </w:tc>
        <w:tc>
          <w:tcPr>
            <w:tcW w:w="557" w:type="dxa"/>
            <w:gridSpan w:val="2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196" w:type="dxa"/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31" w:type="dxa"/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23243" w:rsidTr="00123243">
        <w:trPr>
          <w:trHeight w:val="992"/>
        </w:trPr>
        <w:tc>
          <w:tcPr>
            <w:tcW w:w="1404" w:type="dxa"/>
            <w:vMerge w:val="restart"/>
            <w:tcBorders>
              <w:right w:val="single" w:sz="4" w:space="0" w:color="auto"/>
            </w:tcBorders>
            <w:vAlign w:val="center"/>
          </w:tcPr>
          <w:p w:rsidR="00123243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lastRenderedPageBreak/>
              <w:t>برنامه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پ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شگ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از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خودکش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4213" w:type="dxa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7D4C81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righ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9" w:type="dxa"/>
            <w:gridSpan w:val="2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87" w:type="dxa"/>
            <w:vAlign w:val="center"/>
          </w:tcPr>
          <w:p w:rsidR="00123243" w:rsidRPr="007D4C81" w:rsidRDefault="00123243" w:rsidP="00AD11DD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غربالگر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درمان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اول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ه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ارجاع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فور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پ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گ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مراقبت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موارد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مبتلا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به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افسردگ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اساس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به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مراکز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تخصص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روانپزشک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انجام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شود</w:t>
            </w:r>
          </w:p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123" w:type="dxa"/>
            <w:gridSpan w:val="2"/>
            <w:tcBorders>
              <w:right w:val="single" w:sz="4" w:space="0" w:color="auto"/>
            </w:tcBorders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37590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خانوار</w:t>
            </w:r>
          </w:p>
        </w:tc>
        <w:tc>
          <w:tcPr>
            <w:tcW w:w="557" w:type="dxa"/>
            <w:gridSpan w:val="2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196" w:type="dxa"/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31" w:type="dxa"/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23243" w:rsidTr="00123243">
        <w:trPr>
          <w:trHeight w:val="992"/>
        </w:trPr>
        <w:tc>
          <w:tcPr>
            <w:tcW w:w="1404" w:type="dxa"/>
            <w:vMerge/>
            <w:tcBorders>
              <w:right w:val="single" w:sz="4" w:space="0" w:color="auto"/>
            </w:tcBorders>
            <w:vAlign w:val="center"/>
          </w:tcPr>
          <w:p w:rsidR="00123243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213" w:type="dxa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righ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9" w:type="dxa"/>
            <w:gridSpan w:val="2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87" w:type="dxa"/>
            <w:vAlign w:val="center"/>
          </w:tcPr>
          <w:p w:rsidR="00123243" w:rsidRPr="007D4C81" w:rsidRDefault="00123243" w:rsidP="00AD11DD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lang w:bidi="fa-IR"/>
              </w:rPr>
            </w:pP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چهره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به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چهره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برا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افراد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مبتلا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به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افسردگ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خانواداه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آنها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مورد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خود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مراقبت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مراقبت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خانواده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محور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داده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شود</w:t>
            </w:r>
          </w:p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123" w:type="dxa"/>
            <w:gridSpan w:val="2"/>
            <w:tcBorders>
              <w:right w:val="single" w:sz="4" w:space="0" w:color="auto"/>
            </w:tcBorders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37590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با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پزشک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-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مشاهده</w:t>
            </w:r>
          </w:p>
        </w:tc>
        <w:tc>
          <w:tcPr>
            <w:tcW w:w="557" w:type="dxa"/>
            <w:gridSpan w:val="2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196" w:type="dxa"/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31" w:type="dxa"/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23243" w:rsidTr="00123243">
        <w:trPr>
          <w:trHeight w:val="992"/>
        </w:trPr>
        <w:tc>
          <w:tcPr>
            <w:tcW w:w="1404" w:type="dxa"/>
            <w:vMerge/>
            <w:tcBorders>
              <w:right w:val="single" w:sz="4" w:space="0" w:color="auto"/>
            </w:tcBorders>
            <w:vAlign w:val="center"/>
          </w:tcPr>
          <w:p w:rsidR="00123243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213" w:type="dxa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righ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89" w:type="dxa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87" w:type="dxa"/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جلسات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طبق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تقو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برگزار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شود</w:t>
            </w:r>
          </w:p>
        </w:tc>
        <w:tc>
          <w:tcPr>
            <w:tcW w:w="1110" w:type="dxa"/>
            <w:tcBorders>
              <w:right w:val="single" w:sz="4" w:space="0" w:color="auto"/>
            </w:tcBorders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37590">
              <w:rPr>
                <w:rFonts w:cs="B Traffic" w:hint="eastAsia"/>
                <w:sz w:val="20"/>
                <w:szCs w:val="20"/>
                <w:rtl/>
              </w:rPr>
              <w:t>دفترآموزش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بهداشت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تقو</w:t>
            </w:r>
            <w:r w:rsidRPr="00037590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037590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باشرکت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کننده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در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جلسه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037590">
              <w:rPr>
                <w:rFonts w:cs="B Traffic" w:hint="cs"/>
                <w:sz w:val="20"/>
                <w:szCs w:val="20"/>
                <w:rtl/>
              </w:rPr>
              <w:t>ی</w:t>
            </w:r>
          </w:p>
        </w:tc>
        <w:tc>
          <w:tcPr>
            <w:tcW w:w="570" w:type="dxa"/>
            <w:gridSpan w:val="3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196" w:type="dxa"/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31" w:type="dxa"/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23243" w:rsidTr="00123243">
        <w:trPr>
          <w:trHeight w:val="992"/>
        </w:trPr>
        <w:tc>
          <w:tcPr>
            <w:tcW w:w="1404" w:type="dxa"/>
            <w:tcBorders>
              <w:right w:val="single" w:sz="4" w:space="0" w:color="auto"/>
            </w:tcBorders>
            <w:vAlign w:val="center"/>
          </w:tcPr>
          <w:p w:rsidR="00123243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حما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ت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روان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اجتماع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بلا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ا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حوادث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غ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مترقبه</w:t>
            </w:r>
          </w:p>
        </w:tc>
        <w:tc>
          <w:tcPr>
            <w:tcW w:w="4213" w:type="dxa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righ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89" w:type="dxa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87" w:type="dxa"/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پذ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رش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افراد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آس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ب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د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ده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دارا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اختلال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استرس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پس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از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سانحه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(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زلزله،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س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ل،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طوفان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ا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تصادف،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طلاق،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آزار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جنس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.... )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ارجاع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مراقبت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پ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گ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درمان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آنها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انجام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شود</w:t>
            </w:r>
          </w:p>
        </w:tc>
        <w:tc>
          <w:tcPr>
            <w:tcW w:w="1110" w:type="dxa"/>
            <w:tcBorders>
              <w:right w:val="single" w:sz="4" w:space="0" w:color="auto"/>
            </w:tcBorders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37590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خانوار</w:t>
            </w:r>
          </w:p>
        </w:tc>
        <w:tc>
          <w:tcPr>
            <w:tcW w:w="570" w:type="dxa"/>
            <w:gridSpan w:val="3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196" w:type="dxa"/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31" w:type="dxa"/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23243" w:rsidTr="00123243">
        <w:trPr>
          <w:trHeight w:val="992"/>
        </w:trPr>
        <w:tc>
          <w:tcPr>
            <w:tcW w:w="1404" w:type="dxa"/>
            <w:tcBorders>
              <w:right w:val="single" w:sz="4" w:space="0" w:color="auto"/>
            </w:tcBorders>
            <w:vAlign w:val="center"/>
          </w:tcPr>
          <w:p w:rsidR="00123243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ارتقا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سلامت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روان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اجتماع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پ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شگ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از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اعت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اد</w:t>
            </w:r>
          </w:p>
        </w:tc>
        <w:tc>
          <w:tcPr>
            <w:tcW w:w="4213" w:type="dxa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AD11DD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</w:p>
        </w:tc>
        <w:tc>
          <w:tcPr>
            <w:tcW w:w="1350" w:type="dxa"/>
            <w:gridSpan w:val="2"/>
            <w:tcBorders>
              <w:righ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89" w:type="dxa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87" w:type="dxa"/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برگزار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جلسات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طبق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تقو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آموزش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زم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نه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: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مهارتها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زندگ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-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مهارتها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فرزند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پرور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-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پ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شگ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از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اعت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اد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-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خود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مراقبت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سلامت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روان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-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انگ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زدا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از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ب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مار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روانپزشک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-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همکار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برگزار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مناسبت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ها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سلامت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روان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اعت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اد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مشارکت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نما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د</w:t>
            </w:r>
          </w:p>
        </w:tc>
        <w:tc>
          <w:tcPr>
            <w:tcW w:w="1110" w:type="dxa"/>
            <w:tcBorders>
              <w:right w:val="single" w:sz="4" w:space="0" w:color="auto"/>
            </w:tcBorders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37590">
              <w:rPr>
                <w:rFonts w:cs="B Traffic" w:hint="eastAsia"/>
                <w:sz w:val="20"/>
                <w:szCs w:val="20"/>
                <w:rtl/>
              </w:rPr>
              <w:t>دفترآموزش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بهداشت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تقو</w:t>
            </w:r>
            <w:r w:rsidRPr="00037590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م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037590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مصاحبه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باشرکت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کننده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در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جلسه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آموزش</w:t>
            </w:r>
            <w:r w:rsidRPr="00037590">
              <w:rPr>
                <w:rFonts w:cs="B Traffic" w:hint="cs"/>
                <w:sz w:val="20"/>
                <w:szCs w:val="20"/>
                <w:rtl/>
              </w:rPr>
              <w:t>ی</w:t>
            </w:r>
          </w:p>
        </w:tc>
        <w:tc>
          <w:tcPr>
            <w:tcW w:w="570" w:type="dxa"/>
            <w:gridSpan w:val="3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196" w:type="dxa"/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31" w:type="dxa"/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23243" w:rsidTr="00123243">
        <w:trPr>
          <w:trHeight w:val="992"/>
        </w:trPr>
        <w:tc>
          <w:tcPr>
            <w:tcW w:w="1404" w:type="dxa"/>
            <w:tcBorders>
              <w:right w:val="single" w:sz="4" w:space="0" w:color="auto"/>
            </w:tcBorders>
            <w:vAlign w:val="center"/>
          </w:tcPr>
          <w:p w:rsidR="00123243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پ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شگ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از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خشونت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خانگ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4213" w:type="dxa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righ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89" w:type="dxa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87" w:type="dxa"/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پذ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رش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افراد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در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معرض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خطر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ا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آس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ب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د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ده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شامل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: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همسر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آزار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-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کودک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آزار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سالمند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آزار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ارجاع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مراقبت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و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پ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گ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ر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درمان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آنها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انجام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م</w:t>
            </w:r>
            <w:r w:rsidRPr="007D4C81">
              <w:rPr>
                <w:rFonts w:cs="B Traffic" w:hint="cs"/>
                <w:sz w:val="20"/>
                <w:szCs w:val="20"/>
                <w:rtl/>
                <w:lang w:bidi="fa-IR"/>
              </w:rPr>
              <w:t>ی</w:t>
            </w:r>
            <w:r w:rsidRPr="007D4C81">
              <w:rPr>
                <w:rFonts w:cs="B Traffic"/>
                <w:sz w:val="20"/>
                <w:szCs w:val="20"/>
                <w:rtl/>
                <w:lang w:bidi="fa-IR"/>
              </w:rPr>
              <w:t xml:space="preserve"> </w:t>
            </w:r>
            <w:r w:rsidRPr="007D4C81">
              <w:rPr>
                <w:rFonts w:cs="B Traffic" w:hint="eastAsia"/>
                <w:sz w:val="20"/>
                <w:szCs w:val="20"/>
                <w:rtl/>
                <w:lang w:bidi="fa-IR"/>
              </w:rPr>
              <w:t>شود</w:t>
            </w:r>
          </w:p>
        </w:tc>
        <w:tc>
          <w:tcPr>
            <w:tcW w:w="1110" w:type="dxa"/>
            <w:tcBorders>
              <w:right w:val="single" w:sz="4" w:space="0" w:color="auto"/>
            </w:tcBorders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37590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خانوار</w:t>
            </w:r>
          </w:p>
        </w:tc>
        <w:tc>
          <w:tcPr>
            <w:tcW w:w="570" w:type="dxa"/>
            <w:gridSpan w:val="3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196" w:type="dxa"/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31" w:type="dxa"/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123243" w:rsidTr="00123243">
        <w:trPr>
          <w:trHeight w:val="992"/>
        </w:trPr>
        <w:tc>
          <w:tcPr>
            <w:tcW w:w="1404" w:type="dxa"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23243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213" w:type="dxa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righ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89" w:type="dxa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187" w:type="dxa"/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ا</w:t>
            </w:r>
            <w:r w:rsidRPr="00AD11DD">
              <w:rPr>
                <w:rFonts w:cs="B Traffic" w:hint="cs"/>
                <w:sz w:val="20"/>
                <w:szCs w:val="20"/>
                <w:rtl/>
                <w:lang w:bidi="fa-IR"/>
              </w:rPr>
              <w:t>ستخراج،تحلیل ، نصب وارتقای شاخص های سلامت روانی اجتماعی وپیشگیری از اعتیاد مطابق دستورالعمل های مربوطه بعمل می آید</w:t>
            </w:r>
          </w:p>
        </w:tc>
        <w:tc>
          <w:tcPr>
            <w:tcW w:w="1110" w:type="dxa"/>
            <w:tcBorders>
              <w:right w:val="single" w:sz="4" w:space="0" w:color="auto"/>
            </w:tcBorders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37590">
              <w:rPr>
                <w:rFonts w:cs="B Traffic" w:hint="eastAsia"/>
                <w:sz w:val="20"/>
                <w:szCs w:val="20"/>
                <w:rtl/>
              </w:rPr>
              <w:t>پرونده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خانوار</w:t>
            </w:r>
            <w:r w:rsidRPr="00037590">
              <w:rPr>
                <w:rFonts w:cs="B Traffic"/>
                <w:sz w:val="20"/>
                <w:szCs w:val="20"/>
                <w:rtl/>
              </w:rPr>
              <w:t>-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فرم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ها</w:t>
            </w:r>
            <w:r w:rsidRPr="00037590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آمار</w:t>
            </w:r>
            <w:r w:rsidRPr="00037590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-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دفتر</w:t>
            </w:r>
            <w:r w:rsidRPr="00037590">
              <w:rPr>
                <w:rFonts w:cs="B Traffic"/>
                <w:sz w:val="20"/>
                <w:szCs w:val="20"/>
                <w:rtl/>
              </w:rPr>
              <w:t xml:space="preserve"> 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پ</w:t>
            </w:r>
            <w:r w:rsidRPr="00037590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گ</w:t>
            </w:r>
            <w:r w:rsidRPr="00037590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37590">
              <w:rPr>
                <w:rFonts w:cs="B Traffic" w:hint="eastAsia"/>
                <w:sz w:val="20"/>
                <w:szCs w:val="20"/>
                <w:rtl/>
              </w:rPr>
              <w:t>ر</w:t>
            </w:r>
            <w:r w:rsidRPr="00037590">
              <w:rPr>
                <w:rFonts w:cs="B Traffic" w:hint="cs"/>
                <w:sz w:val="20"/>
                <w:szCs w:val="20"/>
                <w:rtl/>
              </w:rPr>
              <w:t>ی</w:t>
            </w:r>
            <w:r w:rsidRPr="00037590">
              <w:rPr>
                <w:rFonts w:cs="B Traffic"/>
                <w:sz w:val="20"/>
                <w:szCs w:val="20"/>
              </w:rPr>
              <w:t>-</w:t>
            </w:r>
          </w:p>
        </w:tc>
        <w:tc>
          <w:tcPr>
            <w:tcW w:w="570" w:type="dxa"/>
            <w:gridSpan w:val="3"/>
            <w:tcBorders>
              <w:left w:val="single" w:sz="4" w:space="0" w:color="auto"/>
            </w:tcBorders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196" w:type="dxa"/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31" w:type="dxa"/>
            <w:vAlign w:val="center"/>
          </w:tcPr>
          <w:p w:rsidR="00123243" w:rsidRPr="00B612D7" w:rsidRDefault="00123243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</w:tbl>
    <w:p w:rsidR="00CD69E1" w:rsidRDefault="00CD69E1" w:rsidP="006B7C0F">
      <w:pPr>
        <w:bidi/>
        <w:rPr>
          <w:rFonts w:cs="B Traffic"/>
          <w:rtl/>
          <w:lang w:bidi="fa-IR"/>
        </w:rPr>
      </w:pPr>
    </w:p>
    <w:p w:rsidR="00037590" w:rsidRDefault="00037590" w:rsidP="00037590">
      <w:pPr>
        <w:bidi/>
        <w:rPr>
          <w:rFonts w:cs="B Traffic"/>
          <w:rtl/>
          <w:lang w:bidi="fa-IR"/>
        </w:rPr>
      </w:pPr>
    </w:p>
    <w:p w:rsidR="00037590" w:rsidRPr="00A124B0" w:rsidRDefault="00037590" w:rsidP="00037590">
      <w:pPr>
        <w:bidi/>
        <w:rPr>
          <w:rFonts w:cs="B Traffic"/>
          <w:rtl/>
          <w:lang w:bidi="fa-IR"/>
        </w:rPr>
      </w:pPr>
    </w:p>
    <w:sectPr w:rsidR="00037590" w:rsidRPr="00A124B0" w:rsidSect="009D64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FC1" w:rsidRDefault="00443FC1" w:rsidP="00A240CC">
      <w:pPr>
        <w:spacing w:after="0" w:line="240" w:lineRule="auto"/>
      </w:pPr>
      <w:r>
        <w:separator/>
      </w:r>
    </w:p>
  </w:endnote>
  <w:endnote w:type="continuationSeparator" w:id="0">
    <w:p w:rsidR="00443FC1" w:rsidRDefault="00443FC1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6BC" w:rsidRDefault="008916B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57B" w:rsidRPr="00A40429" w:rsidRDefault="00E8357B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E8357B" w:rsidRDefault="00E8357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6BC" w:rsidRDefault="008916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FC1" w:rsidRDefault="00443FC1" w:rsidP="00A240CC">
      <w:pPr>
        <w:spacing w:after="0" w:line="240" w:lineRule="auto"/>
      </w:pPr>
      <w:r>
        <w:separator/>
      </w:r>
    </w:p>
  </w:footnote>
  <w:footnote w:type="continuationSeparator" w:id="0">
    <w:p w:rsidR="00443FC1" w:rsidRDefault="00443FC1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6BC" w:rsidRDefault="008916B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raffic"/>
        <w:b/>
        <w:bCs/>
        <w:rtl/>
        <w:lang w:bidi="fa-IR"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240CC" w:rsidRPr="0077258B" w:rsidRDefault="00157FCF" w:rsidP="008916BC">
        <w:pPr>
          <w:pStyle w:val="Header"/>
          <w:pBdr>
            <w:bottom w:val="thickThinSmallGap" w:sz="24" w:space="1" w:color="622423" w:themeColor="accent2" w:themeShade="7F"/>
          </w:pBdr>
          <w:bidi/>
          <w:ind w:left="-284" w:right="-279"/>
          <w:jc w:val="center"/>
          <w:rPr>
            <w:rFonts w:asciiTheme="majorHAnsi" w:eastAsiaTheme="majorEastAsia" w:hAnsiTheme="majorHAnsi" w:cs="B Traffic"/>
            <w:sz w:val="32"/>
            <w:szCs w:val="32"/>
          </w:rPr>
        </w:pPr>
        <w:r>
          <w:rPr>
            <w:rFonts w:cs="B Traffic"/>
            <w:b/>
            <w:bCs/>
            <w:rtl/>
            <w:lang w:bidi="fa-IR"/>
          </w:rPr>
          <w:t xml:space="preserve">دانشگاه علوم پزشکی و خدمات بهداشتی درمانی تبریز           مرکز بهداشت استان        </w:t>
        </w:r>
        <w:r w:rsidR="006B7C0F">
          <w:rPr>
            <w:rFonts w:cs="B Traffic" w:hint="cs"/>
            <w:b/>
            <w:bCs/>
            <w:rtl/>
            <w:lang w:bidi="fa-IR"/>
          </w:rPr>
          <w:t xml:space="preserve">سوالات </w:t>
        </w:r>
        <w:r w:rsidR="00CD69E1">
          <w:rPr>
            <w:rFonts w:cs="B Traffic" w:hint="cs"/>
            <w:b/>
            <w:bCs/>
            <w:rtl/>
            <w:lang w:bidi="fa-IR"/>
          </w:rPr>
          <w:t xml:space="preserve">چکلیست پایش برنامه  </w:t>
        </w:r>
        <w:r w:rsidR="006B7C0F">
          <w:rPr>
            <w:rFonts w:cs="B Traffic" w:hint="cs"/>
            <w:b/>
            <w:bCs/>
            <w:rtl/>
            <w:lang w:bidi="fa-IR"/>
          </w:rPr>
          <w:t xml:space="preserve">های گروه کارشناسی </w:t>
        </w:r>
        <w:r w:rsidR="00CD69E1">
          <w:rPr>
            <w:rFonts w:cs="B Traffic" w:hint="cs"/>
            <w:b/>
            <w:bCs/>
            <w:rtl/>
            <w:lang w:bidi="fa-IR"/>
          </w:rPr>
          <w:t xml:space="preserve">: </w:t>
        </w:r>
        <w:r w:rsidR="008916BC">
          <w:rPr>
            <w:rFonts w:cs="Times New Roman" w:hint="cs"/>
            <w:b/>
            <w:bCs/>
            <w:rtl/>
            <w:lang w:bidi="fa-IR"/>
          </w:rPr>
          <w:t xml:space="preserve">سلامت روانی اجتماعی و پیشگیری از اعتیاد- پزشک </w:t>
        </w:r>
        <w:r>
          <w:rPr>
            <w:rFonts w:cs="B Traffic"/>
            <w:b/>
            <w:bCs/>
            <w:rtl/>
            <w:lang w:bidi="fa-IR"/>
          </w:rPr>
          <w:t xml:space="preserve">            </w:t>
        </w:r>
        <w:r w:rsidR="00CD69E1">
          <w:rPr>
            <w:rFonts w:cs="B Traffic" w:hint="cs"/>
            <w:b/>
            <w:bCs/>
            <w:rtl/>
            <w:lang w:bidi="fa-IR"/>
          </w:rPr>
          <w:t xml:space="preserve">مورخه :   </w:t>
        </w:r>
        <w:r w:rsidR="008916BC">
          <w:rPr>
            <w:rFonts w:cs="B Traffic" w:hint="cs"/>
            <w:b/>
            <w:bCs/>
            <w:rtl/>
            <w:lang w:bidi="fa-IR"/>
          </w:rPr>
          <w:t>15</w:t>
        </w:r>
        <w:r w:rsidR="00CD69E1">
          <w:rPr>
            <w:rFonts w:cs="B Traffic" w:hint="cs"/>
            <w:b/>
            <w:bCs/>
            <w:rtl/>
            <w:lang w:bidi="fa-IR"/>
          </w:rPr>
          <w:t xml:space="preserve">   /</w:t>
        </w:r>
        <w:r w:rsidR="008916BC">
          <w:rPr>
            <w:rFonts w:cs="B Traffic" w:hint="cs"/>
            <w:b/>
            <w:bCs/>
            <w:rtl/>
            <w:lang w:bidi="fa-IR"/>
          </w:rPr>
          <w:t>7</w:t>
        </w:r>
        <w:r w:rsidR="00CD69E1">
          <w:rPr>
            <w:rFonts w:cs="B Traffic" w:hint="cs"/>
            <w:b/>
            <w:bCs/>
            <w:rtl/>
            <w:lang w:bidi="fa-IR"/>
          </w:rPr>
          <w:t xml:space="preserve">   / </w:t>
        </w:r>
        <w:r w:rsidR="008916BC">
          <w:rPr>
            <w:rFonts w:cs="B Traffic" w:hint="cs"/>
            <w:b/>
            <w:bCs/>
            <w:rtl/>
            <w:lang w:bidi="fa-IR"/>
          </w:rPr>
          <w:t>93</w:t>
        </w:r>
      </w:p>
    </w:sdtContent>
  </w:sdt>
  <w:p w:rsidR="00A240CC" w:rsidRDefault="00A240C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6BC" w:rsidRDefault="008916B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1F4"/>
    <w:rsid w:val="0000288E"/>
    <w:rsid w:val="00013A9B"/>
    <w:rsid w:val="00037590"/>
    <w:rsid w:val="00037D11"/>
    <w:rsid w:val="00043EFD"/>
    <w:rsid w:val="00045EE0"/>
    <w:rsid w:val="000822D0"/>
    <w:rsid w:val="000866B2"/>
    <w:rsid w:val="000A204D"/>
    <w:rsid w:val="000A3C61"/>
    <w:rsid w:val="000B0E6D"/>
    <w:rsid w:val="000B2814"/>
    <w:rsid w:val="000B4263"/>
    <w:rsid w:val="000F5CDA"/>
    <w:rsid w:val="0010216F"/>
    <w:rsid w:val="00123243"/>
    <w:rsid w:val="00146FD8"/>
    <w:rsid w:val="001477BB"/>
    <w:rsid w:val="00157FCF"/>
    <w:rsid w:val="00173284"/>
    <w:rsid w:val="001A1A80"/>
    <w:rsid w:val="001A1F64"/>
    <w:rsid w:val="001A3668"/>
    <w:rsid w:val="001A5594"/>
    <w:rsid w:val="001D191B"/>
    <w:rsid w:val="001F4A97"/>
    <w:rsid w:val="00201C4B"/>
    <w:rsid w:val="00206F4F"/>
    <w:rsid w:val="00263E82"/>
    <w:rsid w:val="00284801"/>
    <w:rsid w:val="002A0B52"/>
    <w:rsid w:val="002B6045"/>
    <w:rsid w:val="002C29E0"/>
    <w:rsid w:val="002D4DB4"/>
    <w:rsid w:val="002D4FD3"/>
    <w:rsid w:val="002E11A9"/>
    <w:rsid w:val="002F7116"/>
    <w:rsid w:val="00303C9C"/>
    <w:rsid w:val="00310EE9"/>
    <w:rsid w:val="0031303A"/>
    <w:rsid w:val="00361B9E"/>
    <w:rsid w:val="00380E22"/>
    <w:rsid w:val="003B3D8B"/>
    <w:rsid w:val="00403DD2"/>
    <w:rsid w:val="00443FC1"/>
    <w:rsid w:val="00444A01"/>
    <w:rsid w:val="00472887"/>
    <w:rsid w:val="00497B41"/>
    <w:rsid w:val="004C05DA"/>
    <w:rsid w:val="004F1829"/>
    <w:rsid w:val="00505B7D"/>
    <w:rsid w:val="00514CC0"/>
    <w:rsid w:val="00556935"/>
    <w:rsid w:val="0056489F"/>
    <w:rsid w:val="00592122"/>
    <w:rsid w:val="005C5053"/>
    <w:rsid w:val="006411F4"/>
    <w:rsid w:val="00677A6D"/>
    <w:rsid w:val="0068097F"/>
    <w:rsid w:val="006840CA"/>
    <w:rsid w:val="006A6742"/>
    <w:rsid w:val="006B7C0F"/>
    <w:rsid w:val="006C046B"/>
    <w:rsid w:val="006D3E69"/>
    <w:rsid w:val="00702714"/>
    <w:rsid w:val="00710FFA"/>
    <w:rsid w:val="00711999"/>
    <w:rsid w:val="007370AB"/>
    <w:rsid w:val="0077258B"/>
    <w:rsid w:val="0079105A"/>
    <w:rsid w:val="0079285B"/>
    <w:rsid w:val="007B3399"/>
    <w:rsid w:val="007C6132"/>
    <w:rsid w:val="007C6690"/>
    <w:rsid w:val="007D3974"/>
    <w:rsid w:val="007D4C81"/>
    <w:rsid w:val="00801B43"/>
    <w:rsid w:val="00811A30"/>
    <w:rsid w:val="00822782"/>
    <w:rsid w:val="008916BC"/>
    <w:rsid w:val="008A2628"/>
    <w:rsid w:val="008A5597"/>
    <w:rsid w:val="008C09E2"/>
    <w:rsid w:val="008D7C72"/>
    <w:rsid w:val="008E3FAE"/>
    <w:rsid w:val="00907FEE"/>
    <w:rsid w:val="00910A64"/>
    <w:rsid w:val="00945770"/>
    <w:rsid w:val="00955077"/>
    <w:rsid w:val="009557CC"/>
    <w:rsid w:val="0097018E"/>
    <w:rsid w:val="00991662"/>
    <w:rsid w:val="009A4F1B"/>
    <w:rsid w:val="009C0CD5"/>
    <w:rsid w:val="009D6405"/>
    <w:rsid w:val="009D7A89"/>
    <w:rsid w:val="009E739F"/>
    <w:rsid w:val="00A028C8"/>
    <w:rsid w:val="00A124B0"/>
    <w:rsid w:val="00A14342"/>
    <w:rsid w:val="00A240CC"/>
    <w:rsid w:val="00A646B1"/>
    <w:rsid w:val="00AD11DD"/>
    <w:rsid w:val="00AE47FC"/>
    <w:rsid w:val="00AE5BA3"/>
    <w:rsid w:val="00AE5D48"/>
    <w:rsid w:val="00B10326"/>
    <w:rsid w:val="00B41CED"/>
    <w:rsid w:val="00B5694D"/>
    <w:rsid w:val="00B612D7"/>
    <w:rsid w:val="00B65A81"/>
    <w:rsid w:val="00B83588"/>
    <w:rsid w:val="00B8408D"/>
    <w:rsid w:val="00B94E6A"/>
    <w:rsid w:val="00BA7DF4"/>
    <w:rsid w:val="00BB75C8"/>
    <w:rsid w:val="00BE0EFF"/>
    <w:rsid w:val="00BF79F6"/>
    <w:rsid w:val="00C01AC5"/>
    <w:rsid w:val="00C05C00"/>
    <w:rsid w:val="00C12284"/>
    <w:rsid w:val="00C2108B"/>
    <w:rsid w:val="00C23332"/>
    <w:rsid w:val="00C563A0"/>
    <w:rsid w:val="00C655D5"/>
    <w:rsid w:val="00C7371B"/>
    <w:rsid w:val="00CC4F98"/>
    <w:rsid w:val="00CD079E"/>
    <w:rsid w:val="00CD69E1"/>
    <w:rsid w:val="00D00C0A"/>
    <w:rsid w:val="00D07050"/>
    <w:rsid w:val="00D41FA4"/>
    <w:rsid w:val="00D6323F"/>
    <w:rsid w:val="00DC25ED"/>
    <w:rsid w:val="00DF2088"/>
    <w:rsid w:val="00E13DEE"/>
    <w:rsid w:val="00E4551F"/>
    <w:rsid w:val="00E47B39"/>
    <w:rsid w:val="00E570BE"/>
    <w:rsid w:val="00E57B7A"/>
    <w:rsid w:val="00E8357B"/>
    <w:rsid w:val="00ED0025"/>
    <w:rsid w:val="00EF46B3"/>
    <w:rsid w:val="00F120A6"/>
    <w:rsid w:val="00F12149"/>
    <w:rsid w:val="00F13F67"/>
    <w:rsid w:val="00F1699E"/>
    <w:rsid w:val="00F25412"/>
    <w:rsid w:val="00F6447A"/>
    <w:rsid w:val="00FA0874"/>
    <w:rsid w:val="00FB0F54"/>
    <w:rsid w:val="00FB294F"/>
    <w:rsid w:val="00FB7D98"/>
    <w:rsid w:val="00FC247B"/>
    <w:rsid w:val="00FD0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037590"/>
    <w:pPr>
      <w:spacing w:after="0" w:line="240" w:lineRule="auto"/>
    </w:pPr>
    <w:rPr>
      <w:rFonts w:ascii="Calibri" w:eastAsia="Times New Roman" w:hAnsi="Calibri" w:cs="Aria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037590"/>
    <w:pPr>
      <w:spacing w:after="0" w:line="240" w:lineRule="auto"/>
    </w:pPr>
    <w:rPr>
      <w:rFonts w:ascii="Calibri" w:eastAsia="Times New Roman" w:hAnsi="Calibri" w:cs="Aria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2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A44DF"/>
    <w:rsid w:val="00130629"/>
    <w:rsid w:val="00144EE6"/>
    <w:rsid w:val="00156DE6"/>
    <w:rsid w:val="001C36DD"/>
    <w:rsid w:val="00210F32"/>
    <w:rsid w:val="002C6A31"/>
    <w:rsid w:val="003B0CEC"/>
    <w:rsid w:val="00402271"/>
    <w:rsid w:val="00423D6E"/>
    <w:rsid w:val="004770A1"/>
    <w:rsid w:val="004F424E"/>
    <w:rsid w:val="00530373"/>
    <w:rsid w:val="005A097E"/>
    <w:rsid w:val="006F77CD"/>
    <w:rsid w:val="00715BB6"/>
    <w:rsid w:val="007744A4"/>
    <w:rsid w:val="00961DC5"/>
    <w:rsid w:val="00A031E6"/>
    <w:rsid w:val="00A570B2"/>
    <w:rsid w:val="00B04409"/>
    <w:rsid w:val="00B80213"/>
    <w:rsid w:val="00BC20FA"/>
    <w:rsid w:val="00C05BE4"/>
    <w:rsid w:val="00C16303"/>
    <w:rsid w:val="00CE1EBE"/>
    <w:rsid w:val="00D874EB"/>
    <w:rsid w:val="00D8767B"/>
    <w:rsid w:val="00DA614C"/>
    <w:rsid w:val="00DD74E5"/>
    <w:rsid w:val="00E71878"/>
    <w:rsid w:val="00F0463E"/>
    <w:rsid w:val="00F93BD3"/>
    <w:rsid w:val="00FA4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057FD-9771-42EE-87B9-D08AC37EE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                                                 مرکز بهداشت استان                     برنامه توافق گروه های کارشناسی استان با معاون بهداشتی دانشگاه                                            سال 1</vt:lpstr>
    </vt:vector>
  </TitlesOfParts>
  <Company>eazphc</Company>
  <LinksUpToDate>false</LinksUpToDate>
  <CharactersWithSpaces>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     مرکز بهداشت استان        سوالات چکلیست پایش برنامه  های گروه کارشناسی : سلامت روانی اجتماعی و پیشگیری از اعتیاد- پزشک             مورخه :   15   /7   / 93</dc:title>
  <dc:creator>hasanzade</dc:creator>
  <cp:lastModifiedBy>hasanzade</cp:lastModifiedBy>
  <cp:revision>19</cp:revision>
  <cp:lastPrinted>2014-10-02T10:13:00Z</cp:lastPrinted>
  <dcterms:created xsi:type="dcterms:W3CDTF">2014-10-02T09:28:00Z</dcterms:created>
  <dcterms:modified xsi:type="dcterms:W3CDTF">2014-11-05T07:13:00Z</dcterms:modified>
</cp:coreProperties>
</file>